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222" w:rsidRDefault="005B3222" w:rsidP="005B3222">
      <w:pPr>
        <w:shd w:val="clear" w:color="auto" w:fill="FFFFFF"/>
        <w:suppressAutoHyphens/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32"/>
          <w:szCs w:val="32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-114300</wp:posOffset>
            </wp:positionV>
            <wp:extent cx="534670" cy="87122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871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                              проект</w:t>
      </w:r>
    </w:p>
    <w:p w:rsidR="005B3222" w:rsidRDefault="005B3222" w:rsidP="005B3222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5B3222" w:rsidRDefault="005B3222" w:rsidP="005B3222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5B3222" w:rsidRDefault="005B3222" w:rsidP="005B3222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5B3222" w:rsidRDefault="005B3222" w:rsidP="005B322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Д У М А</w:t>
      </w:r>
    </w:p>
    <w:p w:rsidR="005B3222" w:rsidRDefault="005B3222" w:rsidP="005B322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НОВОУРАЛЬСКОГО ГОРОДСКОГО ОКРУГА</w:t>
      </w:r>
    </w:p>
    <w:p w:rsidR="005B3222" w:rsidRDefault="005B3222" w:rsidP="005B3222">
      <w:pPr>
        <w:shd w:val="clear" w:color="auto" w:fill="FFFFFF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16"/>
          <w:szCs w:val="28"/>
          <w:lang w:eastAsia="ru-RU"/>
        </w:rPr>
      </w:pPr>
    </w:p>
    <w:p w:rsidR="005B3222" w:rsidRDefault="005B3222" w:rsidP="005B3222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12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5951220" cy="635"/>
                <wp:effectExtent l="0" t="19050" r="11430" b="5651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1220" cy="63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0,2.2pt" to="468.6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" strokeweight="1.59mm"/>
            </w:pict>
          </mc:Fallback>
        </mc:AlternateContent>
      </w:r>
    </w:p>
    <w:p w:rsidR="005B3222" w:rsidRDefault="005B3222" w:rsidP="005B3222">
      <w:pPr>
        <w:suppressAutoHyphens/>
        <w:spacing w:after="0" w:line="240" w:lineRule="auto"/>
        <w:ind w:firstLine="720"/>
        <w:jc w:val="right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</w:p>
    <w:p w:rsidR="005B3222" w:rsidRDefault="005B3222" w:rsidP="005B3222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proofErr w:type="gramStart"/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Р</w:t>
      </w:r>
      <w:proofErr w:type="gramEnd"/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 Е Ш Е Н И Е</w:t>
      </w:r>
    </w:p>
    <w:p w:rsidR="005B3222" w:rsidRDefault="005B3222" w:rsidP="005B3222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lang w:eastAsia="ru-RU"/>
        </w:rPr>
      </w:pPr>
    </w:p>
    <w:p w:rsidR="005B3222" w:rsidRDefault="005B3222" w:rsidP="005B3222">
      <w:pPr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lang w:eastAsia="ru-RU"/>
        </w:rPr>
      </w:pPr>
    </w:p>
    <w:p w:rsidR="005B3222" w:rsidRDefault="005B3222" w:rsidP="005B322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№ ___________</w:t>
      </w:r>
    </w:p>
    <w:p w:rsidR="005B3222" w:rsidRDefault="005B3222" w:rsidP="005B3222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B3222" w:rsidRDefault="005B3222" w:rsidP="005B3222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B3222" w:rsidRDefault="005B3222" w:rsidP="005B322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Об использовании муниципального имущества в 2023 году</w:t>
      </w:r>
    </w:p>
    <w:p w:rsidR="005B3222" w:rsidRDefault="005B3222" w:rsidP="005B322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B3222" w:rsidRDefault="005B3222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>Заслушав и обсудив отчет Администрации Новоуральского городского округа об использовании муниципального имущества в 2023 году, Дума Новоуральского городского округа отмечает следующее.</w:t>
      </w:r>
    </w:p>
    <w:p w:rsidR="005B3222" w:rsidRDefault="005B3222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Рекомендации Думы Новоуральского городского округа, изложенные в Решении Думы Новоуральского городского  округа </w:t>
      </w: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от 31.05.2023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№47 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«Об использовании муниципального имущества в 2022 году», в целом, исполнены.</w:t>
      </w:r>
    </w:p>
    <w:p w:rsidR="005B3222" w:rsidRPr="005B3222" w:rsidRDefault="005B3222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Общая стоимость основных фондов, являющихся муниципальной собственностью, по состоянию на 31.12.2023 года составила 17,5 млрд. рублей, в том числе: в хозяйственном ведении 6 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муниципальных унитарных предприятий </w:t>
      </w: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- 2,4 млрд. рублей;  в оперативном управлении 52 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муниципальных учреждений</w:t>
      </w: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-  10,1 млрд. рублей;   в казне Новоуральского городского округа – 5,0 млрд. рублей. </w:t>
      </w:r>
    </w:p>
    <w:p w:rsidR="00DA0975" w:rsidRDefault="00DA0975" w:rsidP="00C658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proofErr w:type="gramStart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Из казны Новоуральского городского округа переданы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:</w:t>
      </w:r>
      <w:proofErr w:type="gramEnd"/>
    </w:p>
    <w:p w:rsidR="00DA0975" w:rsidRDefault="00DA0975" w:rsidP="00C658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</w:t>
      </w: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  собственность РФ  нежилые помещения 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площадью 1</w:t>
      </w: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8,8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кв</w:t>
      </w:r>
      <w:proofErr w:type="gramStart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.м</w:t>
      </w:r>
      <w:proofErr w:type="spellEnd"/>
      <w:proofErr w:type="gramEnd"/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</w:t>
      </w: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с. </w:t>
      </w:r>
      <w:proofErr w:type="spellStart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Тарасково</w:t>
      </w:r>
      <w:proofErr w:type="spellEnd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ул. Ленина 45; </w:t>
      </w:r>
    </w:p>
    <w:p w:rsidR="00DA0975" w:rsidRPr="00DA0975" w:rsidRDefault="00DA0975" w:rsidP="00C658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в собственность Свердловской области </w:t>
      </w:r>
      <w:proofErr w:type="spellStart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лыжероллерная</w:t>
      </w:r>
      <w:proofErr w:type="spellEnd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трасса, 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протяженностью </w:t>
      </w: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1700м, площадка под тир открытого типа 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площадью  </w:t>
      </w: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3601кв</w:t>
      </w:r>
      <w:proofErr w:type="gramStart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.м</w:t>
      </w:r>
      <w:proofErr w:type="gramEnd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, расположенные по адресу Загородное шоссе зд.16</w:t>
      </w:r>
      <w:r w:rsidR="003808C1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</w:p>
    <w:p w:rsidR="00DA0975" w:rsidRPr="00DA0975" w:rsidRDefault="00DA0975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proofErr w:type="gramStart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Приняты</w:t>
      </w:r>
      <w:proofErr w:type="gramEnd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 муниципальную казну безвозмездно:</w:t>
      </w:r>
    </w:p>
    <w:p w:rsidR="00DA0975" w:rsidRPr="00DA0975" w:rsidRDefault="00DA0975" w:rsidP="00C658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из собственности Свердловской области - </w:t>
      </w:r>
      <w:bookmarkStart w:id="0" w:name="OLE_LINK8"/>
      <w:bookmarkStart w:id="1" w:name="OLE_LINK9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автобус ПАЗ 423470-04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</w:t>
      </w:r>
      <w:proofErr w:type="gramStart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движимое имущество</w:t>
      </w:r>
      <w:r w:rsidR="003808C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для образовательных организаций</w:t>
      </w: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;  недвижимое имущество - кабельные и электрические линии,  сети водопровода, канализации, насосно-подкачивающая станция НПС-8А, расположенные в районе 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Загородное шоссе, 16</w:t>
      </w: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трубопровод дренажа с. </w:t>
      </w:r>
      <w:proofErr w:type="spellStart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Тарасково</w:t>
      </w:r>
      <w:proofErr w:type="spellEnd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, ул. Школьная 4;</w:t>
      </w:r>
      <w:proofErr w:type="gramEnd"/>
    </w:p>
    <w:p w:rsidR="00DA0975" w:rsidRPr="00DA0975" w:rsidRDefault="00DA0975" w:rsidP="00C658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от МУП «Электросвязь» – приняты 14 помещений площадью 972,9 </w:t>
      </w:r>
      <w:proofErr w:type="spellStart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кв</w:t>
      </w:r>
      <w:proofErr w:type="gramStart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.м</w:t>
      </w:r>
      <w:proofErr w:type="spellEnd"/>
      <w:proofErr w:type="gramEnd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,  расположенные по адресу ул. Фрунзе, 5, участки телефонной канализации, наружные слаботочные сети, оборудование;</w:t>
      </w:r>
    </w:p>
    <w:p w:rsidR="00DA0975" w:rsidRPr="00DA0975" w:rsidRDefault="00DA0975" w:rsidP="00C658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из частной собственности - светофорный объект на перекрестке улиц </w:t>
      </w:r>
      <w:proofErr w:type="gramStart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Первомайская</w:t>
      </w:r>
      <w:proofErr w:type="gramEnd"/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– Комсомольская, благоустройство и объекты инженерной и транспортной инфраструктуры протяженностью 2056 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м</w:t>
      </w: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 МКР-22</w:t>
      </w:r>
      <w:r w:rsidR="003808C1">
        <w:rPr>
          <w:rFonts w:ascii="Times New Roman" w:eastAsia="Calibri" w:hAnsi="Times New Roman" w:cs="Times New Roman"/>
          <w:sz w:val="27"/>
          <w:szCs w:val="27"/>
          <w:lang w:eastAsia="ru-RU"/>
        </w:rPr>
        <w:t>Б</w:t>
      </w:r>
      <w:r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, гаражный бокс г. Новоуральск, Объездное шоссе, строение 112.</w:t>
      </w:r>
    </w:p>
    <w:bookmarkEnd w:id="0"/>
    <w:bookmarkEnd w:id="1"/>
    <w:p w:rsidR="003808C1" w:rsidRPr="003808C1" w:rsidRDefault="003808C1" w:rsidP="00C658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В 2023 году выбыло 180 квартир балансовой стоимостью 0,4 млрд. рублей, в собственности НГО осталось 2183 квартиры.</w:t>
      </w:r>
    </w:p>
    <w:p w:rsidR="003808C1" w:rsidRDefault="003808C1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>На 31.12.202</w:t>
      </w:r>
      <w:r w:rsidR="002E77EA">
        <w:rPr>
          <w:rFonts w:ascii="Times New Roman" w:eastAsia="Calibri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года в</w:t>
      </w:r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аренде по 43 договорам находилось 80 объектов недвижимого имущества,  общей площадью  8 532,9 </w:t>
      </w:r>
      <w:proofErr w:type="spellStart"/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>кв</w:t>
      </w:r>
      <w:proofErr w:type="gramStart"/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>.м</w:t>
      </w:r>
      <w:proofErr w:type="spellEnd"/>
      <w:proofErr w:type="gramEnd"/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>, на сумму 226,3 млн. рублей и 1447 объект</w:t>
      </w:r>
      <w:r w:rsidR="00F6509E">
        <w:rPr>
          <w:rFonts w:ascii="Times New Roman" w:eastAsia="Calibri" w:hAnsi="Times New Roman" w:cs="Times New Roman"/>
          <w:sz w:val="27"/>
          <w:szCs w:val="27"/>
          <w:lang w:eastAsia="ru-RU"/>
        </w:rPr>
        <w:t>ов</w:t>
      </w:r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движимого имущества на сумму 88,2 млн. рублей; 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</w:t>
      </w:r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>безвозмездном пользовании по 34 договорам находилось 46 объектов недвижимого имущества,  общей площадью 1111</w:t>
      </w:r>
      <w:r w:rsidR="00F6509E">
        <w:rPr>
          <w:rFonts w:ascii="Times New Roman" w:eastAsia="Calibri" w:hAnsi="Times New Roman" w:cs="Times New Roman"/>
          <w:sz w:val="27"/>
          <w:szCs w:val="27"/>
          <w:lang w:eastAsia="ru-RU"/>
        </w:rPr>
        <w:t>,</w:t>
      </w:r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6  </w:t>
      </w:r>
      <w:proofErr w:type="spellStart"/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>кв</w:t>
      </w:r>
      <w:proofErr w:type="gramStart"/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>.м</w:t>
      </w:r>
      <w:proofErr w:type="spellEnd"/>
      <w:proofErr w:type="gramEnd"/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на </w:t>
      </w:r>
      <w:r w:rsidR="00F6509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суму </w:t>
      </w:r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637,7 млн. рублей, 1050 объектов движимого имущества  на </w:t>
      </w:r>
      <w:r w:rsidR="00F6509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сумму </w:t>
      </w:r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>9,3 млн. рублей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3808C1" w:rsidRDefault="003808C1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течение 2023 года </w:t>
      </w:r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>поставлено на кадастровый учет 157 бесхозяйных объектов, зарегистрировано право муниципальной собственности на 110 земельных участков  и 1698 объектов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установлены границы охранных зон в отношении 3 газопроводов. </w:t>
      </w:r>
    </w:p>
    <w:p w:rsidR="003808C1" w:rsidRDefault="003808C1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По состоянию на 31.12.2023 </w:t>
      </w:r>
      <w:proofErr w:type="spellStart"/>
      <w:r>
        <w:rPr>
          <w:rFonts w:ascii="Times New Roman" w:eastAsia="Calibri" w:hAnsi="Times New Roman" w:cs="Times New Roman"/>
          <w:sz w:val="27"/>
          <w:szCs w:val="27"/>
          <w:lang w:eastAsia="ru-RU"/>
        </w:rPr>
        <w:t>Новоуральский</w:t>
      </w:r>
      <w:proofErr w:type="spellEnd"/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городской округ являлся участником следующих хозяйственных обществ: </w:t>
      </w:r>
      <w:proofErr w:type="gramStart"/>
      <w:r>
        <w:rPr>
          <w:rFonts w:ascii="Times New Roman" w:eastAsia="Calibri" w:hAnsi="Times New Roman" w:cs="Times New Roman"/>
          <w:sz w:val="27"/>
          <w:szCs w:val="27"/>
          <w:lang w:eastAsia="ru-RU"/>
        </w:rPr>
        <w:t>ООО «Аптека» - 100% доли; ОАО УК индустриального парка «</w:t>
      </w:r>
      <w:proofErr w:type="spellStart"/>
      <w:r>
        <w:rPr>
          <w:rFonts w:ascii="Times New Roman" w:eastAsia="Calibri" w:hAnsi="Times New Roman" w:cs="Times New Roman"/>
          <w:sz w:val="27"/>
          <w:szCs w:val="27"/>
          <w:lang w:eastAsia="ru-RU"/>
        </w:rPr>
        <w:t>Новоуральский</w:t>
      </w:r>
      <w:proofErr w:type="spellEnd"/>
      <w:r>
        <w:rPr>
          <w:rFonts w:ascii="Times New Roman" w:eastAsia="Calibri" w:hAnsi="Times New Roman" w:cs="Times New Roman"/>
          <w:sz w:val="27"/>
          <w:szCs w:val="27"/>
          <w:lang w:eastAsia="ru-RU"/>
        </w:rPr>
        <w:t>» - 50% доли; ООО "Школьное питание" – 100% доли; ООО  "</w:t>
      </w:r>
      <w:proofErr w:type="spellStart"/>
      <w:r>
        <w:rPr>
          <w:rFonts w:ascii="Times New Roman" w:eastAsia="Calibri" w:hAnsi="Times New Roman" w:cs="Times New Roman"/>
          <w:sz w:val="27"/>
          <w:szCs w:val="27"/>
          <w:lang w:eastAsia="ru-RU"/>
        </w:rPr>
        <w:t>Инвестжилстрой</w:t>
      </w:r>
      <w:proofErr w:type="spellEnd"/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" – 100% доли; ООО "Городские бани"– 100% доли; </w:t>
      </w:r>
      <w:r w:rsidR="00DE3D0A">
        <w:rPr>
          <w:rFonts w:ascii="Times New Roman" w:eastAsia="Calibri" w:hAnsi="Times New Roman" w:cs="Times New Roman"/>
          <w:sz w:val="27"/>
          <w:szCs w:val="27"/>
          <w:lang w:eastAsia="ru-RU"/>
        </w:rPr>
        <w:t>АО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7"/>
          <w:szCs w:val="27"/>
          <w:lang w:eastAsia="ru-RU"/>
        </w:rPr>
        <w:t>Новоуральские</w:t>
      </w:r>
      <w:proofErr w:type="spellEnd"/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городские электрические сети» - 100% доли; </w:t>
      </w:r>
      <w:r w:rsidR="00DE3D0A"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ООО «</w:t>
      </w:r>
      <w:proofErr w:type="spellStart"/>
      <w:r w:rsidR="00DE3D0A" w:rsidRPr="00DA0975">
        <w:rPr>
          <w:rFonts w:ascii="Times New Roman" w:eastAsia="Calibri" w:hAnsi="Times New Roman" w:cs="Times New Roman"/>
          <w:sz w:val="27"/>
          <w:szCs w:val="27"/>
          <w:lang w:eastAsia="ru-RU"/>
        </w:rPr>
        <w:t>Ново</w:t>
      </w:r>
      <w:r w:rsidR="00DE3D0A">
        <w:rPr>
          <w:rFonts w:ascii="Times New Roman" w:eastAsia="Calibri" w:hAnsi="Times New Roman" w:cs="Times New Roman"/>
          <w:sz w:val="27"/>
          <w:szCs w:val="27"/>
          <w:lang w:eastAsia="ru-RU"/>
        </w:rPr>
        <w:t>уральская</w:t>
      </w:r>
      <w:proofErr w:type="spellEnd"/>
      <w:r w:rsidR="00DE3D0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вещательная компания» -100% доли; 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учредителем некоммерческой организации  Фонд НЦРП – взнос 500 тыс. рублей. </w:t>
      </w:r>
      <w:proofErr w:type="gramEnd"/>
    </w:p>
    <w:p w:rsidR="003808C1" w:rsidRDefault="003808C1" w:rsidP="00C658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>29.11.2023 ликвидирован</w:t>
      </w:r>
      <w:proofErr w:type="gramStart"/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>о ООО</w:t>
      </w:r>
      <w:proofErr w:type="gramEnd"/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"Издательская фирма "</w:t>
      </w:r>
      <w:proofErr w:type="spellStart"/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>Нейва</w:t>
      </w:r>
      <w:proofErr w:type="spellEnd"/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-пресс",  участником которого являлся </w:t>
      </w:r>
      <w:proofErr w:type="spellStart"/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>Новоуральский</w:t>
      </w:r>
      <w:proofErr w:type="spellEnd"/>
      <w:r w:rsidRPr="003808C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городской округ. </w:t>
      </w:r>
    </w:p>
    <w:p w:rsidR="005B3222" w:rsidRDefault="005B3222" w:rsidP="00C658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Для целей, связанных со строительством, предоставлено </w:t>
      </w:r>
      <w:r w:rsidR="009A5E86">
        <w:rPr>
          <w:rFonts w:ascii="Times New Roman" w:eastAsia="Calibri" w:hAnsi="Times New Roman" w:cs="Times New Roman"/>
          <w:sz w:val="27"/>
          <w:szCs w:val="27"/>
          <w:lang w:eastAsia="ru-RU"/>
        </w:rPr>
        <w:t>6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земельных участков для индивидуального жилищного строительства площадью </w:t>
      </w:r>
      <w:r w:rsidR="009A5E86">
        <w:rPr>
          <w:rFonts w:ascii="Times New Roman" w:eastAsia="Calibri" w:hAnsi="Times New Roman" w:cs="Times New Roman"/>
          <w:sz w:val="27"/>
          <w:szCs w:val="27"/>
          <w:lang w:eastAsia="ru-RU"/>
        </w:rPr>
        <w:t>0,6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га.</w:t>
      </w:r>
    </w:p>
    <w:p w:rsidR="009A5E86" w:rsidRPr="009A5E86" w:rsidRDefault="009A5E86" w:rsidP="00C658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План по доходам исполнен </w:t>
      </w:r>
      <w:bookmarkStart w:id="2" w:name="OLE_LINK110"/>
      <w:bookmarkStart w:id="3" w:name="OLE_LINK109"/>
      <w:r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>на 9</w:t>
      </w:r>
      <w:r w:rsidR="00F6509E">
        <w:rPr>
          <w:rFonts w:ascii="Times New Roman" w:eastAsia="Calibri" w:hAnsi="Times New Roman" w:cs="Times New Roman"/>
          <w:sz w:val="27"/>
          <w:szCs w:val="27"/>
          <w:lang w:eastAsia="ru-RU"/>
        </w:rPr>
        <w:t>1</w:t>
      </w:r>
      <w:r w:rsidR="0044730A">
        <w:rPr>
          <w:rFonts w:ascii="Times New Roman" w:eastAsia="Calibri" w:hAnsi="Times New Roman" w:cs="Times New Roman"/>
          <w:sz w:val="27"/>
          <w:szCs w:val="27"/>
          <w:lang w:eastAsia="ru-RU"/>
        </w:rPr>
        <w:t>%</w:t>
      </w:r>
      <w:bookmarkStart w:id="4" w:name="_GoBack"/>
      <w:bookmarkEnd w:id="4"/>
      <w:r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или 70245 тыс. рублей</w:t>
      </w:r>
      <w:bookmarkEnd w:id="2"/>
      <w:bookmarkEnd w:id="3"/>
      <w:r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в том числе: 20672,8 тыс. руб. - от приватизации муниципального имущества; 1648,5 тыс. руб. – перечисление прибыли хозяйственных обществ со 100% долей участия НГО; 6166,8 тыс. руб. – от сдачи в аренду муниципального имущества; 36265,2 тыс. руб. – от сдачи в аренду земельных участков; 5491,7 тыс. руб. – от установки рекламных конструкций, нестационарных торговых объектов, прочие поступления. </w:t>
      </w:r>
    </w:p>
    <w:p w:rsidR="009A5E86" w:rsidRPr="009A5E86" w:rsidRDefault="005B3222" w:rsidP="00C658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>В течение 202</w:t>
      </w:r>
      <w:r w:rsidR="009A5E86">
        <w:rPr>
          <w:rFonts w:ascii="Times New Roman" w:eastAsia="Calibri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года по заявлениям </w:t>
      </w:r>
      <w:proofErr w:type="spellStart"/>
      <w:r>
        <w:rPr>
          <w:rFonts w:ascii="Times New Roman" w:eastAsia="Calibri" w:hAnsi="Times New Roman" w:cs="Times New Roman"/>
          <w:sz w:val="27"/>
          <w:szCs w:val="27"/>
          <w:lang w:eastAsia="ru-RU"/>
        </w:rPr>
        <w:t>рекламораспространителей</w:t>
      </w:r>
      <w:proofErr w:type="spellEnd"/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выдано </w:t>
      </w:r>
      <w:r w:rsidR="009A5E86"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>21 разрешение на установку рекламных конструкций</w:t>
      </w:r>
      <w:r w:rsidR="009A5E86">
        <w:rPr>
          <w:rFonts w:ascii="Times New Roman" w:eastAsia="Calibri" w:hAnsi="Times New Roman" w:cs="Times New Roman"/>
          <w:sz w:val="27"/>
          <w:szCs w:val="27"/>
          <w:lang w:eastAsia="ru-RU"/>
        </w:rPr>
        <w:t>, з</w:t>
      </w:r>
      <w:r w:rsidR="009A5E86"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а выдачу </w:t>
      </w:r>
      <w:r w:rsidR="009A5E8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которых </w:t>
      </w:r>
      <w:r w:rsidR="009A5E86"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>в местный бюджет перечислена государственная пошлина в размере 105  тыс. рублей</w:t>
      </w:r>
      <w:r w:rsidR="003343C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</w:t>
      </w:r>
      <w:r w:rsidR="009A5E86"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заключено 15 договоров на установку и эксплуатацию рекламных конструкций,  за право </w:t>
      </w:r>
      <w:proofErr w:type="gramStart"/>
      <w:r w:rsidR="009A5E86"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>заключения</w:t>
      </w:r>
      <w:proofErr w:type="gramEnd"/>
      <w:r w:rsidR="009A5E86"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3E0EB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которых </w:t>
      </w:r>
      <w:r w:rsidR="009A5E86"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поступило в бюджет </w:t>
      </w:r>
      <w:r w:rsidR="003343C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3</w:t>
      </w:r>
      <w:r w:rsidR="009A5E86"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>617</w:t>
      </w:r>
      <w:r w:rsidR="003343CA">
        <w:rPr>
          <w:rFonts w:ascii="Times New Roman" w:eastAsia="Calibri" w:hAnsi="Times New Roman" w:cs="Times New Roman"/>
          <w:sz w:val="27"/>
          <w:szCs w:val="27"/>
          <w:lang w:eastAsia="ru-RU"/>
        </w:rPr>
        <w:t>,</w:t>
      </w:r>
      <w:r w:rsidR="009A5E86"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>2</w:t>
      </w:r>
      <w:r w:rsidR="003343C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тыс. рублей</w:t>
      </w:r>
      <w:r w:rsidR="009A5E86" w:rsidRPr="009A5E86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5B3222" w:rsidRDefault="005B3222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>Межведомственной комиссией в 202</w:t>
      </w:r>
      <w:r w:rsidR="009A5E86">
        <w:rPr>
          <w:rFonts w:ascii="Times New Roman" w:eastAsia="Calibri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году продолжена работа по выявлению недобросовестных землепользователей и неучтенных объектов недвижимости. </w:t>
      </w:r>
      <w:proofErr w:type="gramStart"/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результате выявлены: </w:t>
      </w:r>
      <w:r w:rsidR="003E0EB9">
        <w:rPr>
          <w:rFonts w:ascii="Times New Roman" w:eastAsia="Calibri" w:hAnsi="Times New Roman" w:cs="Times New Roman"/>
          <w:sz w:val="27"/>
          <w:szCs w:val="27"/>
          <w:lang w:eastAsia="ru-RU"/>
        </w:rPr>
        <w:t>594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землепользовател</w:t>
      </w:r>
      <w:r w:rsidR="003E0EB9">
        <w:rPr>
          <w:rFonts w:ascii="Times New Roman" w:eastAsia="Calibri" w:hAnsi="Times New Roman" w:cs="Times New Roman"/>
          <w:sz w:val="27"/>
          <w:szCs w:val="27"/>
          <w:lang w:eastAsia="ru-RU"/>
        </w:rPr>
        <w:t>я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, у которых не оформлены надлежащим образом правоустанавливающие документы; </w:t>
      </w:r>
      <w:r w:rsidR="003E0EB9">
        <w:rPr>
          <w:rFonts w:ascii="Times New Roman" w:eastAsia="Calibri" w:hAnsi="Times New Roman" w:cs="Times New Roman"/>
          <w:sz w:val="27"/>
          <w:szCs w:val="27"/>
          <w:lang w:eastAsia="ru-RU"/>
        </w:rPr>
        <w:t>49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объектов недвижимости, используемых не по целевому назначению, не прошедших техническую инвентаризацию и технический учет.</w:t>
      </w:r>
      <w:proofErr w:type="gramEnd"/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 итоге гражданам направлены предостережения о недопустимости нарушений обязательных требований, оформлено 1</w:t>
      </w:r>
      <w:r w:rsidR="003E0EB9">
        <w:rPr>
          <w:rFonts w:ascii="Times New Roman" w:eastAsia="Calibri" w:hAnsi="Times New Roman" w:cs="Times New Roman"/>
          <w:sz w:val="27"/>
          <w:szCs w:val="27"/>
          <w:lang w:eastAsia="ru-RU"/>
        </w:rPr>
        <w:t>11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договоров аренды земельных участков, зарегистрированы права на </w:t>
      </w:r>
      <w:r w:rsidR="003E0EB9">
        <w:rPr>
          <w:rFonts w:ascii="Times New Roman" w:eastAsia="Calibri" w:hAnsi="Times New Roman" w:cs="Times New Roman"/>
          <w:sz w:val="27"/>
          <w:szCs w:val="27"/>
          <w:lang w:eastAsia="ru-RU"/>
        </w:rPr>
        <w:t>34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жилых дома. </w:t>
      </w:r>
    </w:p>
    <w:p w:rsidR="003D02D1" w:rsidRDefault="005B3222" w:rsidP="003D02D1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>В прогнозный план приватизации с целью реорганизации путем  преобразования в хозяйственные общества включены</w:t>
      </w:r>
      <w:r w:rsidR="003D02D1">
        <w:rPr>
          <w:rFonts w:ascii="Times New Roman" w:eastAsia="Calibri" w:hAnsi="Times New Roman" w:cs="Times New Roman"/>
          <w:sz w:val="27"/>
          <w:szCs w:val="27"/>
          <w:lang w:eastAsia="ru-RU"/>
        </w:rPr>
        <w:t>:</w:t>
      </w:r>
      <w:r w:rsidR="003D02D1" w:rsidRPr="003D02D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МУП «Т</w:t>
      </w:r>
      <w:r w:rsidR="003D02D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ерритория </w:t>
      </w:r>
      <w:r w:rsidR="003D02D1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содействия бизнесу</w:t>
      </w:r>
      <w:r w:rsidR="003D02D1" w:rsidRPr="003D02D1">
        <w:rPr>
          <w:rFonts w:ascii="Times New Roman" w:eastAsia="Calibri" w:hAnsi="Times New Roman" w:cs="Times New Roman"/>
          <w:sz w:val="27"/>
          <w:szCs w:val="27"/>
          <w:lang w:eastAsia="ru-RU"/>
        </w:rPr>
        <w:t>»;</w:t>
      </w:r>
      <w:r w:rsidR="003D02D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3D02D1" w:rsidRPr="003D02D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МУП НГО «Водогрейная котельная»</w:t>
      </w:r>
      <w:r w:rsidR="003D02D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; </w:t>
      </w:r>
      <w:r w:rsidR="003D02D1" w:rsidRPr="003D02D1">
        <w:rPr>
          <w:rFonts w:ascii="Times New Roman" w:eastAsia="Calibri" w:hAnsi="Times New Roman" w:cs="Times New Roman"/>
          <w:sz w:val="27"/>
          <w:szCs w:val="27"/>
          <w:lang w:eastAsia="ru-RU"/>
        </w:rPr>
        <w:t>МУП «Ритуал»</w:t>
      </w:r>
      <w:r w:rsidR="003D02D1">
        <w:rPr>
          <w:rFonts w:ascii="Times New Roman" w:eastAsia="Calibri" w:hAnsi="Times New Roman" w:cs="Times New Roman"/>
          <w:sz w:val="27"/>
          <w:szCs w:val="27"/>
          <w:lang w:eastAsia="ru-RU"/>
        </w:rPr>
        <w:t>;</w:t>
      </w:r>
      <w:r w:rsidR="003D02D1" w:rsidRPr="003D02D1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МУП «Электросвязь» НГО</w:t>
      </w:r>
      <w:r w:rsidR="003D02D1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CB02BA" w:rsidRPr="00CB02BA" w:rsidRDefault="00CB02BA" w:rsidP="003D02D1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CB02B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Для переселения граждан из аварийного жилья приобретено в муниципальную собственность  Новоуральского городского округа  6 квартир  на сумму 7,9 </w:t>
      </w:r>
      <w:r w:rsidR="00DE3D0A">
        <w:rPr>
          <w:rFonts w:ascii="Times New Roman" w:eastAsia="Calibri" w:hAnsi="Times New Roman" w:cs="Times New Roman"/>
          <w:sz w:val="27"/>
          <w:szCs w:val="27"/>
          <w:lang w:eastAsia="ru-RU"/>
        </w:rPr>
        <w:t>млн</w:t>
      </w:r>
      <w:r w:rsidRPr="00CB02B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рублей. Для предоставления квартир медицинским работникам приобретено 3 квартиры в г. Новоуральск на сумму 6 </w:t>
      </w:r>
      <w:proofErr w:type="spellStart"/>
      <w:r w:rsidRPr="00CB02BA">
        <w:rPr>
          <w:rFonts w:ascii="Times New Roman" w:eastAsia="Calibri" w:hAnsi="Times New Roman" w:cs="Times New Roman"/>
          <w:sz w:val="27"/>
          <w:szCs w:val="27"/>
          <w:lang w:eastAsia="ru-RU"/>
        </w:rPr>
        <w:t>млн</w:t>
      </w:r>
      <w:proofErr w:type="gramStart"/>
      <w:r w:rsidRPr="00CB02BA">
        <w:rPr>
          <w:rFonts w:ascii="Times New Roman" w:eastAsia="Calibri" w:hAnsi="Times New Roman" w:cs="Times New Roman"/>
          <w:sz w:val="27"/>
          <w:szCs w:val="27"/>
          <w:lang w:eastAsia="ru-RU"/>
        </w:rPr>
        <w:t>.р</w:t>
      </w:r>
      <w:proofErr w:type="gramEnd"/>
      <w:r w:rsidRPr="00CB02BA">
        <w:rPr>
          <w:rFonts w:ascii="Times New Roman" w:eastAsia="Calibri" w:hAnsi="Times New Roman" w:cs="Times New Roman"/>
          <w:sz w:val="27"/>
          <w:szCs w:val="27"/>
          <w:lang w:eastAsia="ru-RU"/>
        </w:rPr>
        <w:t>ублей</w:t>
      </w:r>
      <w:proofErr w:type="spellEnd"/>
      <w:r w:rsidRPr="00CB02B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. </w:t>
      </w:r>
    </w:p>
    <w:p w:rsidR="005B3222" w:rsidRDefault="005B3222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досудебном порядке получена сумма </w:t>
      </w:r>
      <w:r w:rsidR="003343CA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задолженности за использование 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муниципального имущества и земельных участков в размере </w:t>
      </w:r>
      <w:r w:rsidR="003E0EB9">
        <w:rPr>
          <w:rFonts w:ascii="Times New Roman" w:eastAsia="Calibri" w:hAnsi="Times New Roman" w:cs="Times New Roman"/>
          <w:sz w:val="27"/>
          <w:szCs w:val="27"/>
          <w:lang w:eastAsia="ru-RU"/>
        </w:rPr>
        <w:t>8,5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млн. рублей. В судебном порядке на основании </w:t>
      </w:r>
      <w:r w:rsidR="003E0EB9">
        <w:rPr>
          <w:rFonts w:ascii="Times New Roman" w:eastAsia="Calibri" w:hAnsi="Times New Roman" w:cs="Times New Roman"/>
          <w:sz w:val="27"/>
          <w:szCs w:val="27"/>
          <w:lang w:eastAsia="ru-RU"/>
        </w:rPr>
        <w:t>245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исковых требований  о взыскании долгов по оплате за пользование муниципальным имуществом и земельными участками, выкупных платежей, за установку и эксплуатацию рекламных конструкций, поданных на сумму </w:t>
      </w:r>
      <w:r w:rsidR="00CB02BA">
        <w:rPr>
          <w:rFonts w:ascii="Times New Roman" w:eastAsia="Calibri" w:hAnsi="Times New Roman" w:cs="Times New Roman"/>
          <w:sz w:val="27"/>
          <w:szCs w:val="27"/>
          <w:lang w:eastAsia="ru-RU"/>
        </w:rPr>
        <w:t>36,1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млн. рублей,  присуждена к взысканию сумма в размере 1</w:t>
      </w:r>
      <w:r w:rsidR="00CB02BA">
        <w:rPr>
          <w:rFonts w:ascii="Times New Roman" w:eastAsia="Calibri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млн. рублей</w:t>
      </w:r>
      <w:r w:rsidR="00CB02BA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 202</w:t>
      </w:r>
      <w:r w:rsidR="00CB02BA">
        <w:rPr>
          <w:rFonts w:ascii="Times New Roman" w:eastAsia="Calibri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году по судебным решениям поступила в бюджет сумма в размере 21,</w:t>
      </w:r>
      <w:r w:rsidR="00CB02BA">
        <w:rPr>
          <w:rFonts w:ascii="Times New Roman" w:eastAsia="Calibri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млн. рублей. Снижение недоимки по арендной плате на </w:t>
      </w:r>
      <w:r w:rsidR="003343CA">
        <w:rPr>
          <w:rFonts w:ascii="Times New Roman" w:eastAsia="Calibri" w:hAnsi="Times New Roman" w:cs="Times New Roman"/>
          <w:sz w:val="27"/>
          <w:szCs w:val="27"/>
          <w:lang w:eastAsia="ru-RU"/>
        </w:rPr>
        <w:t>6,3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млн. рублей обусловлено погашением задолженности по исполнительным листам. </w:t>
      </w:r>
    </w:p>
    <w:p w:rsidR="005B3222" w:rsidRDefault="005B3222" w:rsidP="00C658D9">
      <w:pPr>
        <w:shd w:val="clear" w:color="auto" w:fill="FEFEFE"/>
        <w:suppressAutoHyphens/>
        <w:spacing w:after="0" w:line="336" w:lineRule="atLeast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eastAsia="ru-RU"/>
        </w:rPr>
        <w:t>На основании вышеизложенного Дума Новоуральского городского округа</w:t>
      </w:r>
    </w:p>
    <w:p w:rsidR="005B3222" w:rsidRDefault="005B3222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b/>
          <w:sz w:val="27"/>
          <w:szCs w:val="27"/>
          <w:lang w:eastAsia="ru-RU"/>
        </w:rPr>
        <w:t>РЕШИЛА:</w:t>
      </w:r>
    </w:p>
    <w:p w:rsidR="005B3222" w:rsidRPr="005B3222" w:rsidRDefault="005B3222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1. Отчет об использовании муниципального имущества за 202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3</w:t>
      </w: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 принять к сведению.</w:t>
      </w:r>
    </w:p>
    <w:p w:rsidR="005B3222" w:rsidRPr="005B3222" w:rsidRDefault="005B3222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2. Рекомендовать Администрации Н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овоуральского городского округа </w:t>
      </w: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продолжить работу по наполнению бюджета доходами от использования муниципального имущества, сделок с недвижимостью, находящейся в муниципальной собственности, поступлений от аренды за землю; повышению эффективности использования муниципального имущества; сокращению недоимки по арендной плате за имущество и землю;</w:t>
      </w:r>
    </w:p>
    <w:p w:rsidR="005B3222" w:rsidRPr="005B3222" w:rsidRDefault="005B3222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3. </w:t>
      </w:r>
      <w:proofErr w:type="gramStart"/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Опубликовать настоящее решение и отчет о приватизации объектов муниципальной собственности Новоуральского городского округа в 202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3</w:t>
      </w: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году (</w:t>
      </w:r>
      <w:hyperlink r:id="rId6" w:history="1">
        <w:r w:rsidRPr="005B3222">
          <w:rPr>
            <w:rFonts w:ascii="Times New Roman" w:eastAsia="Calibri" w:hAnsi="Times New Roman" w:cs="Times New Roman"/>
            <w:sz w:val="27"/>
            <w:szCs w:val="27"/>
            <w:lang w:eastAsia="ru-RU"/>
          </w:rPr>
          <w:t>приложение к настоящему решению</w:t>
        </w:r>
      </w:hyperlink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) в газете «</w:t>
      </w:r>
      <w:proofErr w:type="spellStart"/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Нейва</w:t>
      </w:r>
      <w:proofErr w:type="spellEnd"/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» и разместить его на официальных сайтах Администрации Новоуральского городского округа, Думы Новоуральского городского округа,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Федерации.</w:t>
      </w:r>
      <w:proofErr w:type="gramEnd"/>
    </w:p>
    <w:p w:rsidR="005B3222" w:rsidRPr="005B3222" w:rsidRDefault="005B3222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 4. Решение Думы Новоуральского городского округа от 31.05.2023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№47  «Об использовании муниципального имущества в 202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>2</w:t>
      </w: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году» снять с контроля.</w:t>
      </w:r>
    </w:p>
    <w:p w:rsidR="005B3222" w:rsidRPr="005B3222" w:rsidRDefault="005B3222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5. Контроль исполнения настоящего решения возложить на постоянную комиссию Думы Новоуральского городского округа по муниципальной собственности, жилищно-коммунальному хозяйству, жилищной политике, торговому и транспортному обслуживанию населения, благоустройству и охране окружающей среды (</w:t>
      </w:r>
      <w:proofErr w:type="spellStart"/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О.В.Елистратов</w:t>
      </w:r>
      <w:proofErr w:type="spellEnd"/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).</w:t>
      </w:r>
    </w:p>
    <w:p w:rsidR="005B3222" w:rsidRPr="005B3222" w:rsidRDefault="005B3222" w:rsidP="00C658D9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 </w:t>
      </w:r>
    </w:p>
    <w:p w:rsidR="00C658D9" w:rsidRDefault="00C658D9" w:rsidP="005B322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C658D9" w:rsidRDefault="00C658D9" w:rsidP="005B322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5B3222" w:rsidRPr="005B3222" w:rsidRDefault="005B3222" w:rsidP="00C658D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Председатель  Думы                                                          </w:t>
      </w:r>
      <w:proofErr w:type="spellStart"/>
      <w:r w:rsidRPr="005B3222">
        <w:rPr>
          <w:rFonts w:ascii="Times New Roman" w:eastAsia="Calibri" w:hAnsi="Times New Roman" w:cs="Times New Roman"/>
          <w:sz w:val="27"/>
          <w:szCs w:val="27"/>
          <w:lang w:eastAsia="ru-RU"/>
        </w:rPr>
        <w:t>М.А.Денисов</w:t>
      </w:r>
      <w:proofErr w:type="spellEnd"/>
    </w:p>
    <w:p w:rsidR="005B3222" w:rsidRPr="005B3222" w:rsidRDefault="005B3222" w:rsidP="005B322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5B3222" w:rsidRDefault="005B3222" w:rsidP="005B3222">
      <w:pPr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5B3222" w:rsidSect="00C658D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22"/>
    <w:rsid w:val="002C4962"/>
    <w:rsid w:val="002E77EA"/>
    <w:rsid w:val="003343CA"/>
    <w:rsid w:val="003808C1"/>
    <w:rsid w:val="003D02D1"/>
    <w:rsid w:val="003E0EB9"/>
    <w:rsid w:val="0044730A"/>
    <w:rsid w:val="005B3222"/>
    <w:rsid w:val="0060226F"/>
    <w:rsid w:val="009A5E86"/>
    <w:rsid w:val="00C658D9"/>
    <w:rsid w:val="00CB02BA"/>
    <w:rsid w:val="00DA0975"/>
    <w:rsid w:val="00DE3D0A"/>
    <w:rsid w:val="00F6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22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2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322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B32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rmal (Web)"/>
    <w:basedOn w:val="a"/>
    <w:uiPriority w:val="99"/>
    <w:unhideWhenUsed/>
    <w:rsid w:val="009A5E8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22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2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322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B32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rmal (Web)"/>
    <w:basedOn w:val="a"/>
    <w:uiPriority w:val="99"/>
    <w:unhideWhenUsed/>
    <w:rsid w:val="009A5E8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9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uma-ngo.ru/sites/default/files/duma/2023/R2023-47.zi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3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Банных М.В.</dc:creator>
  <cp:lastModifiedBy>Банных М.В.</cp:lastModifiedBy>
  <cp:revision>6</cp:revision>
  <cp:lastPrinted>2024-04-17T08:15:00Z</cp:lastPrinted>
  <dcterms:created xsi:type="dcterms:W3CDTF">2024-04-17T06:53:00Z</dcterms:created>
  <dcterms:modified xsi:type="dcterms:W3CDTF">2024-04-23T11:02:00Z</dcterms:modified>
</cp:coreProperties>
</file>